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6D0" w:rsidRPr="00EF23C3" w:rsidRDefault="00D216D0" w:rsidP="00EF23C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EF23C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Бизнес план – магазин одежды больших размеров</w:t>
      </w:r>
    </w:p>
    <w:p w:rsidR="00D216D0" w:rsidRPr="00EF23C3" w:rsidRDefault="00D216D0" w:rsidP="00D216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3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Сегодня мы хотим предложить вам бизнес план магазина одежды больших размеров</w:t>
      </w:r>
      <w:r w:rsidRP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рентабельность бизнеса по нашим подсчетам  20-30%. Как показывает статистика, одежда больших размеров пользуется все большим спросом, и совсем не потому что население страны полнеет, просто начала формироваться культура потребления. Сегодняшняя одежда для полных, это не балахоны времен наших бабушек, а вполне модные и стильные вещи, которые уже кроятся так, чтобы скрыть недостатки фигуры. В такой одежде современные мужчины и женщины чувствуют себя привлекательными, все чаще поглядывая на себя в зеркало.</w:t>
      </w:r>
    </w:p>
    <w:p w:rsidR="00D216D0" w:rsidRPr="00EF23C3" w:rsidRDefault="00D216D0" w:rsidP="00D216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вот, что удивляет, при всем притом, что избыточный вес в России уже явно становится серьезной проблемой, многие владельцы магазинов модной одежды не спешат сделать себе дополнительный заработок на модном тренде — и поэтому начать свое дело на таком   довольно привлекательном рынке возможно даже при очень скромном стартовом бюджете.</w:t>
      </w:r>
    </w:p>
    <w:p w:rsidR="00D216D0" w:rsidRPr="00EF23C3" w:rsidRDefault="00D216D0" w:rsidP="00D216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3C3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860040" cy="2062480"/>
            <wp:effectExtent l="19050" t="0" r="0" b="0"/>
            <wp:docPr id="2" name="Рисунок 2" descr="http://goshirts.ru/korporativ/wp-content/uploads/2012/10/aexpert_8f-300x217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oshirts.ru/korporativ/wp-content/uploads/2012/10/aexpert_8f-300x217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06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3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Если говорить об регионах, то здесь будет достаточно для старта примерно 100 тысяч долларов</w:t>
      </w:r>
      <w:r w:rsidRP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половина которых составит закупка товара в  ассортименте, а остальные пойдут на оформление магазина, оборудование и аренду. В настоящее время почти все владельцы бутиков отдают предпочтение  европейской одежде для полных, но без сомнения в скором будущем на прилавках появится  </w:t>
      </w:r>
      <w:hyperlink r:id="rId8" w:history="1">
        <w:r w:rsidRPr="00EF23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одежда больших размеров</w:t>
        </w:r>
      </w:hyperlink>
      <w:r w:rsidRP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местных производителей — ведь не для кого не секрет, что таможенные пошлины на ввозимый товар, велики, а если еще добавить наценку магазина, получается не маленькая сумма.</w:t>
      </w:r>
    </w:p>
    <w:p w:rsidR="00D216D0" w:rsidRPr="00EF23C3" w:rsidRDefault="00D216D0" w:rsidP="00D216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пока российские производители раскачиваются, и не могут еще предложить рынку одежду соответствующего качества, которая будет не только удобной, но и модной, то большая доля продукции наших магазинов привозиться из Турции и Европы, где уже давно ведется разработка столь привлекательной линейки, как одежда для богатырей, различных фасонов, расцветок и размеров.</w:t>
      </w:r>
    </w:p>
    <w:p w:rsidR="00D216D0" w:rsidRPr="00EF23C3" w:rsidRDefault="00D216D0" w:rsidP="00D216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3C3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2860040" cy="2105025"/>
            <wp:effectExtent l="19050" t="0" r="0" b="0"/>
            <wp:docPr id="3" name="Рисунок 3" descr="http://goshirts.ru/korporativ/wp-content/uploads/2012/10/goda-dlya-pf-300x221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goshirts.ru/korporativ/wp-content/uploads/2012/10/goda-dlya-pf-300x221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3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Отбирать европейскую одежду для магазина лучше всего на специализированных выставках, которые регулярно проводятся в Германии и других европейских странах.</w:t>
      </w:r>
      <w:r w:rsidRP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значит владельцу магазина одежды для полных нужно будет постоянно быть в курсе модных тенденций, и следить за изменением спроса.</w:t>
      </w:r>
    </w:p>
    <w:p w:rsidR="00D216D0" w:rsidRPr="00EF23C3" w:rsidRDefault="00D216D0" w:rsidP="00D216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правило, магазины такой направленности открывают люди, которые сами обладают нестандартными богатырскими размерами. В этом случае им известны проблемы, которые  испытывает человек с лишними килограммами, подбирая вещи для своего гардероба. Но давайте вернемся к теме бизнеса и разберемся в его специфике, что нужно учесть при открытии магазина одежды больших размеров.</w:t>
      </w:r>
    </w:p>
    <w:p w:rsidR="00D216D0" w:rsidRPr="00EF23C3" w:rsidRDefault="00D216D0" w:rsidP="00D216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3C3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860040" cy="2658110"/>
            <wp:effectExtent l="19050" t="0" r="0" b="0"/>
            <wp:docPr id="4" name="Рисунок 4" descr="http://goshirts.ru/korporativ/wp-content/uploads/2012/10/himnyayaf-300x279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goshirts.ru/korporativ/wp-content/uploads/2012/10/himnyayaf-300x279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658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3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Магазин лучше всего открыть на первом этаже</w:t>
      </w:r>
      <w:r w:rsidRP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>, грузным людям будет не очень удобно подниматься по лестнице. Если вы выбрали для вашего магазина большой торговый центр, в нем обязательно должен быть эскалатор или лифт.</w:t>
      </w:r>
    </w:p>
    <w:p w:rsidR="00D216D0" w:rsidRPr="00EF23C3" w:rsidRDefault="00D216D0" w:rsidP="00D216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3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Название магазина должно уже говорить само за себя</w:t>
      </w:r>
      <w:r w:rsidRP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“Богатырь”, “Большие люди” и тому подобное. Не экономьте на вывеске, она будет играть важную роль в успехе бизнеса.</w:t>
      </w:r>
    </w:p>
    <w:p w:rsidR="00D216D0" w:rsidRPr="00EF23C3" w:rsidRDefault="00D216D0" w:rsidP="00D216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3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Большая часть успеха будет зависеть и от правильно подобранного персонала</w:t>
      </w:r>
      <w:r w:rsidRP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полные люди требуют к себе повышенного внимания. На должности продавцов и консультантов магазина для полных рекомендуется брать людей с избыточным весом, а не модельных девушек. Это будет не просто, да и на зарплату придется потратить больше, но оно вернется сторицей.</w:t>
      </w:r>
    </w:p>
    <w:p w:rsidR="00D216D0" w:rsidRPr="00EF23C3" w:rsidRDefault="00D216D0" w:rsidP="00D216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3C3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2860040" cy="1552575"/>
            <wp:effectExtent l="19050" t="0" r="0" b="0"/>
            <wp:docPr id="5" name="Рисунок 5" descr="http://goshirts.ru/korporativ/wp-content/uploads/2012/10/foda-dlyaf-300x163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goshirts.ru/korporativ/wp-content/uploads/2012/10/foda-dlyaf-300x163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3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При формировании торгового пространства, и оснастки его оборудованием, не забывайте, что ваши клиенты полные люди</w:t>
      </w:r>
      <w:r w:rsidRP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>, и свободного места должно быть много. Это просторные примерочные, диваны и кресла для отдыха. Проблема у многих отделов и с манекенами после 56 размера, позаботьтесь об этом заранее.</w:t>
      </w:r>
    </w:p>
    <w:p w:rsidR="00D216D0" w:rsidRPr="00EF23C3" w:rsidRDefault="00D216D0" w:rsidP="00D216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уж сложилось в России, что 70-80% всей выручки, магазинам одежды больших размеров приносят женщины, но это статистика по смешанным магазинам. Около 40% покупатели  среднего возраста, и 25% от всех клиентов составляют молодые люди.</w:t>
      </w:r>
    </w:p>
    <w:p w:rsidR="00D216D0" w:rsidRPr="00EF23C3" w:rsidRDefault="00D216D0" w:rsidP="00D216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3C3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860040" cy="2158365"/>
            <wp:effectExtent l="19050" t="0" r="0" b="0"/>
            <wp:docPr id="6" name="Рисунок 6" descr="http://goshirts.ru/korporativ/wp-content/uploads/2012/10/cglavnaya_9f-300x227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goshirts.ru/korporativ/wp-content/uploads/2012/10/cglavnaya_9f-300x227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15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3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магазина дорог каждый клиент, даже просто зашедший посмотреть, поэтому при формировании ассортимента рассчитывайте на различные возрастные группы</w:t>
      </w:r>
      <w:r w:rsidRP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достаточной площади желательно торговый зал поделить на секции молодежной и классической одежды.</w:t>
      </w:r>
    </w:p>
    <w:p w:rsidR="00D216D0" w:rsidRPr="00EF23C3" w:rsidRDefault="00D216D0" w:rsidP="00D216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владелец магазина для полных вы должны будете накапливать как можно больше контактной информации о своих клиентах. Это можно сделать при помощи именных карточек постоянных покупателей, которые дают право участвовать в акциях, специальных предложениях. Не забудьте о сезонных распродажах.</w:t>
      </w:r>
    </w:p>
    <w:p w:rsidR="00D216D0" w:rsidRPr="001F3D3B" w:rsidRDefault="00D216D0" w:rsidP="00D216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3C3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2860040" cy="2487930"/>
            <wp:effectExtent l="19050" t="0" r="0" b="0"/>
            <wp:docPr id="7" name="Рисунок 7" descr="http://goshirts.ru/korporativ/wp-content/uploads/2012/10/bglavnayaf-300x261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oshirts.ru/korporativ/wp-content/uploads/2012/10/bglavnayaf-300x261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487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3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Традиционная реклама – неотъемлемая часть любых продаж</w:t>
      </w:r>
      <w:r w:rsidRP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Отбирать ее надо разумно – для начала можно воспользоваться и услугами СМИ, ведь богатырей с размерами 58 и больше не так уж и много. Но основной работой в плане маркетинга будет все-таки удержание тех клиентов, которых вы привлечете. Если вы будете следить за модными тенденциями, постоянные клиенты магазина обеспечат вас выручкой, и приведут  новых посетителей.</w:t>
      </w:r>
    </w:p>
    <w:p w:rsidR="00D216D0" w:rsidRDefault="00D216D0" w:rsidP="00D216D0"/>
    <w:p w:rsidR="004E59A7" w:rsidRDefault="006D1A2E"/>
    <w:sectPr w:rsidR="004E59A7" w:rsidSect="00352AB3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A2E" w:rsidRDefault="006D1A2E" w:rsidP="00275BA2">
      <w:pPr>
        <w:spacing w:after="0" w:line="240" w:lineRule="auto"/>
      </w:pPr>
      <w:r>
        <w:separator/>
      </w:r>
    </w:p>
  </w:endnote>
  <w:endnote w:type="continuationSeparator" w:id="1">
    <w:p w:rsidR="006D1A2E" w:rsidRDefault="006D1A2E" w:rsidP="00275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BA2" w:rsidRDefault="00275BA2" w:rsidP="00275BA2">
    <w:pPr>
      <w:pStyle w:val="aa"/>
      <w:jc w:val="right"/>
    </w:pPr>
    <w:r>
      <w:t xml:space="preserve">Скачано с </w:t>
    </w:r>
    <w:r w:rsidRPr="00275BA2">
      <w:t>http://biznes-prost.ru/biznes-plan-magazina-odezhdy-dlya-polnyx-lyudej.html</w:t>
    </w:r>
  </w:p>
  <w:p w:rsidR="00275BA2" w:rsidRDefault="00275BA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A2E" w:rsidRDefault="006D1A2E" w:rsidP="00275BA2">
      <w:pPr>
        <w:spacing w:after="0" w:line="240" w:lineRule="auto"/>
      </w:pPr>
      <w:r>
        <w:separator/>
      </w:r>
    </w:p>
  </w:footnote>
  <w:footnote w:type="continuationSeparator" w:id="1">
    <w:p w:rsidR="006D1A2E" w:rsidRDefault="006D1A2E" w:rsidP="00275B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16D0"/>
    <w:rsid w:val="00275BA2"/>
    <w:rsid w:val="00513A79"/>
    <w:rsid w:val="006D1A2E"/>
    <w:rsid w:val="00915105"/>
    <w:rsid w:val="00926480"/>
    <w:rsid w:val="00D216D0"/>
    <w:rsid w:val="00E06E42"/>
    <w:rsid w:val="00EF2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6D0"/>
  </w:style>
  <w:style w:type="paragraph" w:styleId="1">
    <w:name w:val="heading 1"/>
    <w:basedOn w:val="a"/>
    <w:link w:val="10"/>
    <w:uiPriority w:val="9"/>
    <w:qFormat/>
    <w:rsid w:val="00D216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16D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16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216D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ox-list-message">
    <w:name w:val="box-list-message"/>
    <w:basedOn w:val="a0"/>
    <w:rsid w:val="00D216D0"/>
  </w:style>
  <w:style w:type="character" w:styleId="a3">
    <w:name w:val="Hyperlink"/>
    <w:basedOn w:val="a0"/>
    <w:uiPriority w:val="99"/>
    <w:unhideWhenUsed/>
    <w:rsid w:val="00D216D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21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216D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21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16D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275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75BA2"/>
  </w:style>
  <w:style w:type="paragraph" w:styleId="aa">
    <w:name w:val="footer"/>
    <w:basedOn w:val="a"/>
    <w:link w:val="ab"/>
    <w:uiPriority w:val="99"/>
    <w:unhideWhenUsed/>
    <w:rsid w:val="00275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75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dezhda-opt.ru/odezhda-bolshih-razmerov/" TargetMode="External"/><Relationship Id="rId13" Type="http://schemas.openxmlformats.org/officeDocument/2006/relationships/hyperlink" Target="http://goshirts.ru/korporativ/wp-content/uploads/2012/10/foda-dlyaf.jpg" TargetMode="External"/><Relationship Id="rId18" Type="http://schemas.openxmlformats.org/officeDocument/2006/relationships/image" Target="media/image6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hyperlink" Target="http://goshirts.ru/korporativ/wp-content/uploads/2012/10/bglavnayaf.jpg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goshirts.ru/korporativ/wp-content/uploads/2012/10/aexpert_8f.jpg" TargetMode="External"/><Relationship Id="rId11" Type="http://schemas.openxmlformats.org/officeDocument/2006/relationships/hyperlink" Target="http://goshirts.ru/korporativ/wp-content/uploads/2012/10/himnyayaf.jpg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goshirts.ru/korporativ/wp-content/uploads/2012/10/cglavnaya_9f.jpg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goshirts.ru/korporativ/wp-content/uploads/2012/10/goda-dlya-pf.jpg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2014-06-01T11:17:00Z</dcterms:created>
  <dcterms:modified xsi:type="dcterms:W3CDTF">2014-06-02T23:12:00Z</dcterms:modified>
</cp:coreProperties>
</file>